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141BD">
      <w:pP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1</w:t>
      </w:r>
    </w:p>
    <w:p w14:paraId="0E947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聘用单位报名点联系方式</w:t>
      </w:r>
    </w:p>
    <w:p w14:paraId="278E0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0"/>
          <w:szCs w:val="48"/>
          <w:lang w:val="en-US" w:eastAsia="zh-CN"/>
        </w:rPr>
      </w:pPr>
    </w:p>
    <w:tbl>
      <w:tblPr>
        <w:tblStyle w:val="10"/>
        <w:tblW w:w="10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8"/>
        <w:gridCol w:w="3562"/>
        <w:gridCol w:w="1443"/>
        <w:gridCol w:w="2193"/>
      </w:tblGrid>
      <w:tr w14:paraId="2D19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2898" w:type="dxa"/>
            <w:noWrap w:val="0"/>
            <w:vAlign w:val="center"/>
          </w:tcPr>
          <w:p w14:paraId="00BFF6D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  <w:lang w:eastAsia="zh-CN"/>
              </w:rPr>
              <w:t>聘用单位（</w:t>
            </w:r>
            <w:r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  <w:t>报名地点</w:t>
            </w:r>
            <w:r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3562" w:type="dxa"/>
            <w:noWrap w:val="0"/>
            <w:vAlign w:val="center"/>
          </w:tcPr>
          <w:p w14:paraId="1A71CA4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  <w:t>地址</w:t>
            </w:r>
          </w:p>
        </w:tc>
        <w:tc>
          <w:tcPr>
            <w:tcW w:w="1443" w:type="dxa"/>
            <w:noWrap w:val="0"/>
            <w:vAlign w:val="center"/>
          </w:tcPr>
          <w:p w14:paraId="7093E5E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  <w:t>联系人</w:t>
            </w:r>
          </w:p>
        </w:tc>
        <w:tc>
          <w:tcPr>
            <w:tcW w:w="2193" w:type="dxa"/>
            <w:noWrap w:val="0"/>
            <w:vAlign w:val="center"/>
          </w:tcPr>
          <w:p w14:paraId="2D431ED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600" w:lineRule="exact"/>
              <w:jc w:val="center"/>
              <w:textAlignment w:val="baseline"/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方正小标宋_GBK" w:cs="Times New Roman"/>
                <w:b/>
                <w:bCs/>
                <w:color w:val="000000"/>
                <w:sz w:val="24"/>
                <w:szCs w:val="24"/>
                <w:vertAlign w:val="baseline"/>
              </w:rPr>
              <w:t>联系电话</w:t>
            </w:r>
          </w:p>
        </w:tc>
      </w:tr>
      <w:tr w14:paraId="3A5C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2898" w:type="dxa"/>
            <w:noWrap w:val="0"/>
            <w:vAlign w:val="center"/>
          </w:tcPr>
          <w:p w14:paraId="7700E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安源区消防救援大队</w:t>
            </w:r>
          </w:p>
        </w:tc>
        <w:tc>
          <w:tcPr>
            <w:tcW w:w="3562" w:type="dxa"/>
            <w:noWrap w:val="0"/>
            <w:vAlign w:val="center"/>
          </w:tcPr>
          <w:p w14:paraId="737AE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萍乡市安源区重庆路1号（安源区工业园内）</w:t>
            </w:r>
          </w:p>
        </w:tc>
        <w:tc>
          <w:tcPr>
            <w:tcW w:w="1443" w:type="dxa"/>
            <w:noWrap w:val="0"/>
            <w:vAlign w:val="center"/>
          </w:tcPr>
          <w:p w14:paraId="411CB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李助理</w:t>
            </w:r>
          </w:p>
          <w:p w14:paraId="66548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何副站长</w:t>
            </w:r>
          </w:p>
        </w:tc>
        <w:tc>
          <w:tcPr>
            <w:tcW w:w="2193" w:type="dxa"/>
            <w:noWrap w:val="0"/>
            <w:vAlign w:val="center"/>
          </w:tcPr>
          <w:p w14:paraId="1F29C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19179920902</w:t>
            </w:r>
          </w:p>
          <w:p w14:paraId="285C4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18679483810</w:t>
            </w:r>
            <w:bookmarkStart w:id="0" w:name="_GoBack"/>
            <w:bookmarkEnd w:id="0"/>
          </w:p>
        </w:tc>
      </w:tr>
      <w:tr w14:paraId="3E15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98" w:type="dxa"/>
            <w:noWrap w:val="0"/>
            <w:vAlign w:val="center"/>
          </w:tcPr>
          <w:p w14:paraId="1982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湘东区消防救援大队</w:t>
            </w:r>
          </w:p>
        </w:tc>
        <w:tc>
          <w:tcPr>
            <w:tcW w:w="3562" w:type="dxa"/>
            <w:noWrap w:val="0"/>
            <w:vAlign w:val="center"/>
          </w:tcPr>
          <w:p w14:paraId="200C5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w w:val="90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萍乡市湘东区湘东镇东环路新垅小学北侧300米</w:t>
            </w:r>
          </w:p>
        </w:tc>
        <w:tc>
          <w:tcPr>
            <w:tcW w:w="1443" w:type="dxa"/>
            <w:noWrap w:val="0"/>
            <w:vAlign w:val="center"/>
          </w:tcPr>
          <w:p w14:paraId="6B908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  <w:t>苏助理</w:t>
            </w:r>
          </w:p>
          <w:p w14:paraId="301FB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  <w:t>李指导员</w:t>
            </w:r>
          </w:p>
        </w:tc>
        <w:tc>
          <w:tcPr>
            <w:tcW w:w="2193" w:type="dxa"/>
            <w:noWrap w:val="0"/>
            <w:vAlign w:val="center"/>
          </w:tcPr>
          <w:p w14:paraId="678C3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  <w:t>19070853265</w:t>
            </w:r>
          </w:p>
          <w:p w14:paraId="5D197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  <w:t>198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highlight w:val="none"/>
                <w:shd w:val="clear" w:color="auto" w:fill="FFFFFF"/>
                <w:vertAlign w:val="baseline"/>
                <w:lang w:val="en-US" w:eastAsia="zh-CN" w:bidi="ar-SA"/>
              </w:rPr>
              <w:t>07997113</w:t>
            </w:r>
          </w:p>
        </w:tc>
      </w:tr>
      <w:tr w14:paraId="3055E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898" w:type="dxa"/>
            <w:noWrap w:val="0"/>
            <w:vAlign w:val="center"/>
          </w:tcPr>
          <w:p w14:paraId="49750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莲花县消防救援大队</w:t>
            </w:r>
          </w:p>
        </w:tc>
        <w:tc>
          <w:tcPr>
            <w:tcW w:w="3562" w:type="dxa"/>
            <w:noWrap w:val="0"/>
            <w:vAlign w:val="center"/>
          </w:tcPr>
          <w:p w14:paraId="0BAB3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莲花县琴亭镇永安北路六模村一号</w:t>
            </w:r>
          </w:p>
        </w:tc>
        <w:tc>
          <w:tcPr>
            <w:tcW w:w="1443" w:type="dxa"/>
            <w:noWrap w:val="0"/>
            <w:vAlign w:val="center"/>
          </w:tcPr>
          <w:p w14:paraId="7584F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刘助理</w:t>
            </w:r>
          </w:p>
          <w:p w14:paraId="1FDB4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李副站长</w:t>
            </w:r>
          </w:p>
        </w:tc>
        <w:tc>
          <w:tcPr>
            <w:tcW w:w="2193" w:type="dxa"/>
            <w:noWrap w:val="0"/>
            <w:vAlign w:val="center"/>
          </w:tcPr>
          <w:p w14:paraId="40301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18679911231</w:t>
            </w:r>
          </w:p>
          <w:p w14:paraId="7C9B6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19398585826</w:t>
            </w:r>
          </w:p>
        </w:tc>
      </w:tr>
      <w:tr w14:paraId="66555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98" w:type="dxa"/>
            <w:noWrap w:val="0"/>
            <w:vAlign w:val="center"/>
          </w:tcPr>
          <w:p w14:paraId="4A6AE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上栗县消防救援大队</w:t>
            </w:r>
          </w:p>
        </w:tc>
        <w:tc>
          <w:tcPr>
            <w:tcW w:w="3562" w:type="dxa"/>
            <w:noWrap w:val="0"/>
            <w:vAlign w:val="center"/>
          </w:tcPr>
          <w:p w14:paraId="204DA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上栗县萍栗南路与民胜路交叉口西南200米</w:t>
            </w:r>
          </w:p>
        </w:tc>
        <w:tc>
          <w:tcPr>
            <w:tcW w:w="1443" w:type="dxa"/>
            <w:noWrap w:val="0"/>
            <w:vAlign w:val="center"/>
          </w:tcPr>
          <w:p w14:paraId="79A5A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龙助理</w:t>
            </w:r>
          </w:p>
          <w:p w14:paraId="7FFEE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黄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副站长</w:t>
            </w:r>
          </w:p>
        </w:tc>
        <w:tc>
          <w:tcPr>
            <w:tcW w:w="2193" w:type="dxa"/>
            <w:noWrap w:val="0"/>
            <w:vAlign w:val="center"/>
          </w:tcPr>
          <w:p w14:paraId="1E32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18107993144</w:t>
            </w:r>
          </w:p>
          <w:p w14:paraId="27FBD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13507033059</w:t>
            </w:r>
          </w:p>
        </w:tc>
      </w:tr>
      <w:tr w14:paraId="41328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898" w:type="dxa"/>
            <w:noWrap w:val="0"/>
            <w:vAlign w:val="center"/>
          </w:tcPr>
          <w:p w14:paraId="32CA3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芦溪县消防救援大队</w:t>
            </w:r>
          </w:p>
        </w:tc>
        <w:tc>
          <w:tcPr>
            <w:tcW w:w="3562" w:type="dxa"/>
            <w:noWrap w:val="0"/>
            <w:vAlign w:val="center"/>
          </w:tcPr>
          <w:p w14:paraId="1A95F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芦溪县日江东路与人民东路交汇处原芦溪县安监局（芦溪镇田心阁附近）</w:t>
            </w:r>
          </w:p>
        </w:tc>
        <w:tc>
          <w:tcPr>
            <w:tcW w:w="1443" w:type="dxa"/>
            <w:noWrap w:val="0"/>
            <w:vAlign w:val="center"/>
          </w:tcPr>
          <w:p w14:paraId="581C8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陈助理</w:t>
            </w:r>
          </w:p>
          <w:p w14:paraId="34235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涂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副站长</w:t>
            </w:r>
          </w:p>
        </w:tc>
        <w:tc>
          <w:tcPr>
            <w:tcW w:w="2193" w:type="dxa"/>
            <w:noWrap w:val="0"/>
            <w:vAlign w:val="center"/>
          </w:tcPr>
          <w:p w14:paraId="583BD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18879982796</w:t>
            </w:r>
          </w:p>
          <w:p w14:paraId="30EA1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15070302043</w:t>
            </w:r>
          </w:p>
        </w:tc>
      </w:tr>
      <w:tr w14:paraId="495A9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898" w:type="dxa"/>
            <w:noWrap w:val="0"/>
            <w:vAlign w:val="center"/>
          </w:tcPr>
          <w:p w14:paraId="77D01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经济技术开发区消防救援大队</w:t>
            </w:r>
          </w:p>
        </w:tc>
        <w:tc>
          <w:tcPr>
            <w:tcW w:w="3562" w:type="dxa"/>
            <w:noWrap w:val="0"/>
            <w:vAlign w:val="center"/>
          </w:tcPr>
          <w:p w14:paraId="5198C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萍乡市开发区萍实北大道68号</w:t>
            </w:r>
          </w:p>
        </w:tc>
        <w:tc>
          <w:tcPr>
            <w:tcW w:w="1443" w:type="dxa"/>
            <w:noWrap w:val="0"/>
            <w:vAlign w:val="center"/>
          </w:tcPr>
          <w:p w14:paraId="4378D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钟助理</w:t>
            </w:r>
          </w:p>
          <w:p w14:paraId="7258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陈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副站长</w:t>
            </w:r>
          </w:p>
        </w:tc>
        <w:tc>
          <w:tcPr>
            <w:tcW w:w="2193" w:type="dxa"/>
            <w:noWrap w:val="0"/>
            <w:vAlign w:val="center"/>
          </w:tcPr>
          <w:p w14:paraId="784C1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19907096030</w:t>
            </w:r>
          </w:p>
          <w:p w14:paraId="6FCA0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i w:val="0"/>
                <w:iCs w:val="0"/>
                <w:caps w:val="0"/>
                <w:color w:val="000000"/>
                <w:spacing w:val="8"/>
                <w:kern w:val="2"/>
                <w:sz w:val="28"/>
                <w:szCs w:val="28"/>
                <w:shd w:val="clear" w:color="auto" w:fill="FFFFFF"/>
                <w:vertAlign w:val="baseline"/>
                <w:lang w:val="en-US" w:eastAsia="zh-CN" w:bidi="ar-SA"/>
              </w:rPr>
              <w:t>8307096426</w:t>
            </w:r>
          </w:p>
        </w:tc>
      </w:tr>
    </w:tbl>
    <w:p w14:paraId="20184FDD"/>
    <w:sectPr>
      <w:pgSz w:w="11906" w:h="16838"/>
      <w:pgMar w:top="1157" w:right="1800" w:bottom="1157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06CB627-401D-49F4-AA91-6436731EE88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A975884-EBF7-4B89-9537-AC8E1AF0635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3B627E2-EA5C-4FD1-B038-E044504864C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8A4EA060-1FDC-4BE8-99BD-EDF65001E2A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11A46680"/>
    <w:rsid w:val="198F297E"/>
    <w:rsid w:val="2CA952D4"/>
    <w:rsid w:val="339742B4"/>
    <w:rsid w:val="491E7603"/>
    <w:rsid w:val="551B0F6D"/>
    <w:rsid w:val="603E3BBA"/>
    <w:rsid w:val="60AD7EAA"/>
    <w:rsid w:val="62570027"/>
    <w:rsid w:val="65187A69"/>
    <w:rsid w:val="67E51225"/>
    <w:rsid w:val="70427A3C"/>
    <w:rsid w:val="7464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styleId="5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Body Text"/>
    <w:basedOn w:val="1"/>
    <w:next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autoSpaceDN/>
      <w:spacing w:line="588" w:lineRule="atLeast"/>
      <w:ind w:firstLine="640"/>
      <w:jc w:val="both"/>
    </w:pPr>
    <w:rPr>
      <w:rFonts w:ascii="Times New Roman" w:hAnsi="Times New Roman" w:eastAsia="方正仿宋_GBK" w:cs="Times New Roman"/>
      <w:spacing w:val="6"/>
      <w:kern w:val="2"/>
      <w:sz w:val="30"/>
      <w:szCs w:val="32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Default"/>
    <w:basedOn w:val="14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4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  <w:style w:type="paragraph" w:customStyle="1" w:styleId="15">
    <w:name w:val="BodyText"/>
    <w:basedOn w:val="1"/>
    <w:qFormat/>
    <w:uiPriority w:val="0"/>
    <w:pPr>
      <w:widowControl/>
      <w:spacing w:after="120" w:line="360" w:lineRule="auto"/>
      <w:textAlignment w:val="baseline"/>
    </w:pPr>
    <w:rPr>
      <w:rFonts w:eastAsia="黑体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388</Characters>
  <Lines>0</Lines>
  <Paragraphs>0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2026-09-28T03:25:34Z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55B2C7F253CB49E19911E0143159A62E_13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